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E47" w:rsidRDefault="00533E47" w:rsidP="006504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70037">
        <w:rPr>
          <w:sz w:val="26"/>
          <w:szCs w:val="26"/>
        </w:rPr>
        <w:t>25 сентября прошел районный чемпионат «Оста</w:t>
      </w:r>
      <w:r w:rsidR="00170037" w:rsidRPr="00170037">
        <w:rPr>
          <w:sz w:val="26"/>
          <w:szCs w:val="26"/>
        </w:rPr>
        <w:t>-</w:t>
      </w:r>
      <w:r w:rsidRPr="00170037">
        <w:rPr>
          <w:sz w:val="26"/>
          <w:szCs w:val="26"/>
        </w:rPr>
        <w:t xml:space="preserve"> </w:t>
      </w:r>
      <w:proofErr w:type="spellStart"/>
      <w:r w:rsidRPr="00170037">
        <w:rPr>
          <w:sz w:val="26"/>
          <w:szCs w:val="26"/>
        </w:rPr>
        <w:t>Саба</w:t>
      </w:r>
      <w:proofErr w:type="spellEnd"/>
      <w:r w:rsidRPr="00170037">
        <w:rPr>
          <w:sz w:val="26"/>
          <w:szCs w:val="26"/>
        </w:rPr>
        <w:t xml:space="preserve">» по компетенции «Парикмахерское искусство». </w:t>
      </w:r>
      <w:r w:rsidR="00170037">
        <w:rPr>
          <w:sz w:val="26"/>
          <w:szCs w:val="26"/>
        </w:rPr>
        <w:t xml:space="preserve"> Конкурс состоял из двух этапов: теоретического и практического.</w:t>
      </w:r>
    </w:p>
    <w:p w:rsidR="00170037" w:rsidRDefault="00170037" w:rsidP="006504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первом этапе, где дети отвечали на вопросы по теоретической части и работали с карточками, дети показали свою подготовленность </w:t>
      </w:r>
      <w:proofErr w:type="gramStart"/>
      <w:r>
        <w:rPr>
          <w:sz w:val="26"/>
          <w:szCs w:val="26"/>
        </w:rPr>
        <w:t>и  знания</w:t>
      </w:r>
      <w:proofErr w:type="gramEnd"/>
      <w:r>
        <w:rPr>
          <w:sz w:val="26"/>
          <w:szCs w:val="26"/>
        </w:rPr>
        <w:t xml:space="preserve"> в данной области. На втором этапе, где у детей была практическая часть</w:t>
      </w:r>
      <w:r w:rsidR="0065049D">
        <w:rPr>
          <w:sz w:val="26"/>
          <w:szCs w:val="26"/>
        </w:rPr>
        <w:t xml:space="preserve">, он проявили свое мастерство. Они сделали пучок повседневный. Это требует не только навыков работы с инструментами, </w:t>
      </w:r>
      <w:proofErr w:type="gramStart"/>
      <w:r w:rsidR="0065049D">
        <w:rPr>
          <w:sz w:val="26"/>
          <w:szCs w:val="26"/>
        </w:rPr>
        <w:t>но  и</w:t>
      </w:r>
      <w:proofErr w:type="gramEnd"/>
      <w:r w:rsidR="0065049D">
        <w:rPr>
          <w:sz w:val="26"/>
          <w:szCs w:val="26"/>
        </w:rPr>
        <w:t xml:space="preserve"> креативности, чувства стиля и хорошего вкуса. Очень важно уметь создавать красивые и аккуратные прически, которые будут </w:t>
      </w:r>
      <w:r w:rsidR="0065049D" w:rsidRPr="0065049D">
        <w:rPr>
          <w:sz w:val="26"/>
          <w:szCs w:val="26"/>
        </w:rPr>
        <w:t>выглядеть элегантно и соответствовать образу.</w:t>
      </w:r>
      <w:r w:rsidRPr="0065049D">
        <w:rPr>
          <w:sz w:val="26"/>
          <w:szCs w:val="26"/>
        </w:rPr>
        <w:t xml:space="preserve"> </w:t>
      </w:r>
    </w:p>
    <w:p w:rsidR="0065049D" w:rsidRDefault="0065049D" w:rsidP="006504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Ученица педагогического класса </w:t>
      </w:r>
      <w:proofErr w:type="spellStart"/>
      <w:r>
        <w:rPr>
          <w:sz w:val="26"/>
          <w:szCs w:val="26"/>
        </w:rPr>
        <w:t>Закарова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Иркя</w:t>
      </w:r>
      <w:proofErr w:type="spellEnd"/>
      <w:r>
        <w:rPr>
          <w:sz w:val="26"/>
          <w:szCs w:val="26"/>
        </w:rPr>
        <w:t xml:space="preserve"> показала хорошие знания и умение в парикмахерском деле.</w:t>
      </w:r>
    </w:p>
    <w:p w:rsidR="00AD2155" w:rsidRDefault="00AD2155" w:rsidP="006504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D2155" w:rsidRDefault="00AD2155" w:rsidP="0065049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AD2155">
        <w:rPr>
          <w:noProof/>
          <w:sz w:val="26"/>
          <w:szCs w:val="26"/>
        </w:rPr>
        <w:drawing>
          <wp:inline distT="0" distB="0" distL="0" distR="0">
            <wp:extent cx="5246511" cy="2951162"/>
            <wp:effectExtent l="0" t="0" r="0" b="1905"/>
            <wp:docPr id="1" name="Рисунок 1" descr="C:\Users\Нурия\Desktop\педкласс\Конкурсы\Иркя_парикмахерское д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esktop\педкласс\Конкурсы\Иркя_парикмахерское дел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789" cy="295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155" w:rsidRDefault="00AD2155" w:rsidP="00AD2155">
      <w:pPr>
        <w:ind w:firstLine="708"/>
        <w:rPr>
          <w:lang w:eastAsia="ru-RU"/>
        </w:rPr>
      </w:pPr>
    </w:p>
    <w:p w:rsidR="00AD2155" w:rsidRPr="00AD2155" w:rsidRDefault="00AD2155" w:rsidP="00AD2155">
      <w:pPr>
        <w:ind w:firstLine="708"/>
        <w:rPr>
          <w:lang w:eastAsia="ru-RU"/>
        </w:rPr>
      </w:pPr>
      <w:bookmarkStart w:id="0" w:name="_GoBack"/>
      <w:r w:rsidRPr="00AD2155">
        <w:rPr>
          <w:noProof/>
          <w:lang w:eastAsia="ru-RU"/>
        </w:rPr>
        <w:lastRenderedPageBreak/>
        <w:drawing>
          <wp:inline distT="0" distB="0" distL="0" distR="0">
            <wp:extent cx="2752725" cy="4893734"/>
            <wp:effectExtent l="0" t="0" r="0" b="2540"/>
            <wp:docPr id="2" name="Рисунок 2" descr="C:\Users\Нурия\Desktop\педкласс\Конкурсы\Иркя-сертификат, парикмах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esktop\педкласс\Конкурсы\Иркя-сертификат, парикмахе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03" cy="491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D2155" w:rsidRPr="00AD2155" w:rsidSect="0065049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DF"/>
    <w:rsid w:val="00170037"/>
    <w:rsid w:val="00533E47"/>
    <w:rsid w:val="0065049D"/>
    <w:rsid w:val="007843DF"/>
    <w:rsid w:val="008800D7"/>
    <w:rsid w:val="00AD2155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E2F4B-74A0-4935-B689-73777756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6</cp:revision>
  <dcterms:created xsi:type="dcterms:W3CDTF">2025-12-11T16:04:00Z</dcterms:created>
  <dcterms:modified xsi:type="dcterms:W3CDTF">2026-01-12T09:22:00Z</dcterms:modified>
</cp:coreProperties>
</file>